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w:t>
      </w:r>
      <w:proofErr w:type="gramStart"/>
      <w:r w:rsidRPr="00FD0A78">
        <w:t>e.g.</w:t>
      </w:r>
      <w:proofErr w:type="gramEnd"/>
      <w:r w:rsidRPr="00FD0A78">
        <w:t xml:space="preserve">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 xml:space="preserve">Sustainability &amp; </w:t>
            </w:r>
            <w:proofErr w:type="gramStart"/>
            <w:r>
              <w:rPr>
                <w:i/>
                <w:iCs/>
              </w:rPr>
              <w:t>future-proofing</w:t>
            </w:r>
            <w:proofErr w:type="gramEnd"/>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w:t>
      </w:r>
      <w:proofErr w:type="spellStart"/>
      <w:proofErr w:type="gramStart"/>
      <w:r w:rsidR="003C5B66">
        <w:t>internet.In</w:t>
      </w:r>
      <w:proofErr w:type="spellEnd"/>
      <w:proofErr w:type="gramEnd"/>
      <w:r w:rsidR="003C5B66">
        <w:t xml:space="preserve"> order to address this relevant implication, I will either get my images </w:t>
      </w:r>
      <w:r w:rsidR="002A7F54">
        <w:t xml:space="preserve">from open source places, using the advanced google images filter, or make my own. I will get ideas for the game from my own brain, and from </w:t>
      </w:r>
      <w:proofErr w:type="gramStart"/>
      <w:r w:rsidR="002A7F54">
        <w:t>open source</w:t>
      </w:r>
      <w:proofErr w:type="gramEnd"/>
      <w:r w:rsidR="002A7F54">
        <w:t xml:space="preserve"> games. Lastly, I will get my code snippets from </w:t>
      </w:r>
      <w:proofErr w:type="gramStart"/>
      <w:r w:rsidR="002A7F54">
        <w:t>open source</w:t>
      </w:r>
      <w:proofErr w:type="gramEnd"/>
      <w:r w:rsidR="002A7F54">
        <w:t xml:space="preserv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w:t>
      </w:r>
      <w:proofErr w:type="gramStart"/>
      <w:r w:rsidR="00953808">
        <w:t>them, and</w:t>
      </w:r>
      <w:proofErr w:type="gramEnd"/>
      <w:r w:rsidR="00953808">
        <w:t xml:space="preserve">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 xml:space="preserve">who know what they are doing more. </w:t>
      </w:r>
      <w:proofErr w:type="gramStart"/>
      <w:r w:rsidR="005E0621">
        <w:t>In order to</w:t>
      </w:r>
      <w:proofErr w:type="gramEnd"/>
      <w:r w:rsidR="005E0621">
        <w:t xml:space="preserve">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w:t>
      </w:r>
      <w:proofErr w:type="spellStart"/>
      <w:r>
        <w:t>Todo</w:t>
      </w:r>
      <w:proofErr w:type="spellEnd"/>
      <w:r>
        <w:t xml:space="preserve">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 xml:space="preserve">Fighting is completely </w:t>
            </w:r>
            <w:proofErr w:type="gramStart"/>
            <w:r w:rsidRPr="00DA5C8A">
              <w:rPr>
                <w:b/>
                <w:bCs/>
              </w:rPr>
              <w:t>separate,</w:t>
            </w:r>
            <w:proofErr w:type="gramEnd"/>
            <w:r w:rsidRPr="00DA5C8A">
              <w:rPr>
                <w:b/>
                <w:bCs/>
              </w:rPr>
              <w:t xml:space="preserv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 xml:space="preserve">At the end of each level, there is a quiz on everything taught so far, </w:t>
            </w:r>
            <w:proofErr w:type="gramStart"/>
            <w:r>
              <w:t>have to</w:t>
            </w:r>
            <w:proofErr w:type="gramEnd"/>
            <w:r>
              <w:t xml:space="preserve">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 xml:space="preserve">each tile asks 1 (2?) </w:t>
            </w:r>
            <w:proofErr w:type="gramStart"/>
            <w:r w:rsidR="00493DA0" w:rsidRPr="00C22C7D">
              <w:rPr>
                <w:b/>
                <w:bCs/>
              </w:rPr>
              <w:t>questions</w:t>
            </w:r>
            <w:proofErr w:type="gramEnd"/>
            <w:r w:rsidR="00493DA0" w:rsidRPr="00C22C7D">
              <w:rPr>
                <w:b/>
                <w:bCs/>
              </w:rPr>
              <w:t>,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 xml:space="preserve">For component 1, option 3 doesn't agree with me, I feel like you should </w:t>
      </w:r>
      <w:proofErr w:type="gramStart"/>
      <w:r w:rsidRPr="006817BA">
        <w:t>definitely get</w:t>
      </w:r>
      <w:proofErr w:type="gramEnd"/>
      <w:r w:rsidRPr="006817BA">
        <w:t xml:space="preserve"> some sort of reward after fighting. I like the way you gain </w:t>
      </w:r>
      <w:proofErr w:type="spellStart"/>
      <w:r w:rsidRPr="006817BA">
        <w:t>xp</w:t>
      </w:r>
      <w:proofErr w:type="spellEnd"/>
      <w:r w:rsidRPr="006817BA">
        <w:t xml:space="preserve"> after fighting in option 1, but considering the brief, I really like the way you gain answers to questions as a reward for fighting (so option 2). Maybe you could make </w:t>
      </w:r>
      <w:proofErr w:type="gramStart"/>
      <w:r w:rsidRPr="006817BA">
        <w:t>yours</w:t>
      </w:r>
      <w:proofErr w:type="gramEnd"/>
      <w:r w:rsidRPr="006817BA">
        <w:t xml:space="preserve">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 xml:space="preserve">For component 2, I like the way option 2 does it. I feel like </w:t>
      </w:r>
      <w:proofErr w:type="gramStart"/>
      <w:r w:rsidRPr="006817BA">
        <w:t>definitely not</w:t>
      </w:r>
      <w:proofErr w:type="gramEnd"/>
      <w:r w:rsidRPr="006817BA">
        <w:t xml:space="preserve">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 xml:space="preserve">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w:t>
      </w:r>
      <w:proofErr w:type="gramStart"/>
      <w:r w:rsidRPr="006817BA">
        <w:t>some kind of fighting</w:t>
      </w:r>
      <w:proofErr w:type="gramEnd"/>
      <w:r w:rsidRPr="006817BA">
        <w:t xml:space="preserve"> work. Option 3 is a bit confusing - how is fighting 'completely separate', and what is 'the other side'? Option 1 also gives the user more freedom - they can try and answer questions without ever having looked at the answer, </w:t>
      </w:r>
      <w:proofErr w:type="gramStart"/>
      <w:r w:rsidRPr="006817BA">
        <w:t>in order to</w:t>
      </w:r>
      <w:proofErr w:type="gramEnd"/>
      <w:r w:rsidRPr="006817BA">
        <w:t xml:space="preserve">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 xml:space="preserve">option one is </w:t>
      </w:r>
      <w:proofErr w:type="gramStart"/>
      <w:r w:rsidRPr="00772D4F">
        <w:t>better ,</w:t>
      </w:r>
      <w:proofErr w:type="gramEnd"/>
      <w:r w:rsidRPr="00772D4F">
        <w:t xml:space="preserve">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w:t>
      </w:r>
      <w:proofErr w:type="gramStart"/>
      <w:r w:rsidR="003133C2">
        <w:t>include,</w:t>
      </w:r>
      <w:proofErr w:type="gramEnd"/>
      <w:r w:rsidR="003133C2">
        <w:t xml:space="preserv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 xml:space="preserve">I will combine </w:t>
      </w:r>
      <w:proofErr w:type="gramStart"/>
      <w:r>
        <w:t>all of</w:t>
      </w:r>
      <w:proofErr w:type="gramEnd"/>
      <w:r>
        <w:t xml:space="preserve">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 in </w:t>
            </w:r>
            <w:proofErr w:type="spellStart"/>
            <w:r>
              <w:rPr>
                <w:sz w:val="24"/>
                <w:szCs w:val="24"/>
              </w:rPr>
              <w:t>pyqt</w:t>
            </w:r>
            <w:proofErr w:type="spellEnd"/>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 xml:space="preserve">Make a perfect maze. And displayed in a </w:t>
            </w:r>
            <w:proofErr w:type="spellStart"/>
            <w:r>
              <w:rPr>
                <w:sz w:val="24"/>
                <w:szCs w:val="24"/>
              </w:rPr>
              <w:t>pyqt</w:t>
            </w:r>
            <w:proofErr w:type="spellEnd"/>
            <w:r>
              <w:rPr>
                <w:sz w:val="24"/>
                <w:szCs w:val="24"/>
              </w:rPr>
              <w:t xml:space="preserve">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 xml:space="preserve">I found the </w:t>
            </w:r>
            <w:proofErr w:type="gramStart"/>
            <w:r>
              <w:rPr>
                <w:sz w:val="24"/>
                <w:szCs w:val="24"/>
              </w:rPr>
              <w:t>problem,</w:t>
            </w:r>
            <w:proofErr w:type="gramEnd"/>
            <w:r>
              <w:rPr>
                <w:sz w:val="24"/>
                <w:szCs w:val="24"/>
              </w:rPr>
              <w:t xml:space="preserve">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 xml:space="preserve">Oh, right, </w:t>
            </w:r>
            <w:proofErr w:type="spellStart"/>
            <w:proofErr w:type="gramStart"/>
            <w:r>
              <w:rPr>
                <w:sz w:val="24"/>
                <w:szCs w:val="24"/>
              </w:rPr>
              <w:t>random.shuffle</w:t>
            </w:r>
            <w:proofErr w:type="spellEnd"/>
            <w:proofErr w:type="gramEnd"/>
            <w:r>
              <w:rPr>
                <w:sz w:val="24"/>
                <w:szCs w:val="24"/>
              </w:rPr>
              <w:t xml:space="preserv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 xml:space="preserve">Yes, but I’m not sure why the </w:t>
            </w:r>
            <w:proofErr w:type="spellStart"/>
            <w:r>
              <w:rPr>
                <w:sz w:val="24"/>
                <w:szCs w:val="24"/>
              </w:rPr>
              <w:t>emojies</w:t>
            </w:r>
            <w:proofErr w:type="spellEnd"/>
            <w:r>
              <w:rPr>
                <w:sz w:val="24"/>
                <w:szCs w:val="24"/>
              </w:rPr>
              <w:t xml:space="preserve">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 xml:space="preserve">Having a lot of trouble as the label to remove (previous player </w:t>
            </w:r>
            <w:proofErr w:type="spellStart"/>
            <w:r>
              <w:rPr>
                <w:sz w:val="24"/>
                <w:szCs w:val="24"/>
              </w:rPr>
              <w:t>pos</w:t>
            </w:r>
            <w:proofErr w:type="spellEnd"/>
            <w:r>
              <w:rPr>
                <w:sz w:val="24"/>
                <w:szCs w:val="24"/>
              </w:rPr>
              <w:t>)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 xml:space="preserve">using </w:t>
            </w:r>
            <w:proofErr w:type="spellStart"/>
            <w:r w:rsidR="00731364">
              <w:rPr>
                <w:sz w:val="24"/>
                <w:szCs w:val="24"/>
              </w:rPr>
              <w:t>modula</w:t>
            </w:r>
            <w:proofErr w:type="spellEnd"/>
            <w:r w:rsidR="00731364">
              <w:rPr>
                <w:sz w:val="24"/>
                <w:szCs w:val="24"/>
              </w:rPr>
              <w:t>,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proofErr w:type="gramStart"/>
            <w:r>
              <w:rPr>
                <w:sz w:val="24"/>
                <w:szCs w:val="24"/>
              </w:rPr>
              <w:t>All of</w:t>
            </w:r>
            <w:proofErr w:type="gramEnd"/>
            <w:r>
              <w:rPr>
                <w:sz w:val="24"/>
                <w:szCs w:val="24"/>
              </w:rPr>
              <w:t xml:space="preserve">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 xml:space="preserve">The actions on each tile, as I found that I didn’t have enough time to do </w:t>
      </w:r>
      <w:proofErr w:type="gramStart"/>
      <w:r>
        <w:t>this, and</w:t>
      </w:r>
      <w:proofErr w:type="gramEnd"/>
      <w:r>
        <w:t xml:space="preserve">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 xml:space="preserve">A particular </w:t>
            </w:r>
            <w:proofErr w:type="gramStart"/>
            <w:r w:rsidRPr="006C61C7">
              <w:rPr>
                <w:b/>
                <w:bCs/>
              </w:rPr>
              <w:t>subjects</w:t>
            </w:r>
            <w:proofErr w:type="gramEnd"/>
            <w:r w:rsidRPr="006C61C7">
              <w:rPr>
                <w:b/>
                <w:bCs/>
              </w:rPr>
              <w:t xml:space="preserve">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 xml:space="preserve">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w:t>
      </w:r>
      <w:proofErr w:type="gramStart"/>
      <w:r w:rsidRPr="002D6A11">
        <w:t>a large number of</w:t>
      </w:r>
      <w:proofErr w:type="gramEnd"/>
      <w:r w:rsidRPr="002D6A11">
        <w:t xml:space="preserve">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 xml:space="preserve">Combat: I like how option 2 has an element of chance in the fight - how it isn't solely dependent on </w:t>
      </w:r>
      <w:proofErr w:type="gramStart"/>
      <w:r w:rsidRPr="00DC69AF">
        <w:t>whether or not</w:t>
      </w:r>
      <w:proofErr w:type="gramEnd"/>
      <w:r w:rsidRPr="00DC69AF">
        <w:t xml:space="preserve">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 xml:space="preserve">The Educational Topic: I would be more interested in a </w:t>
      </w:r>
      <w:proofErr w:type="gramStart"/>
      <w:r w:rsidRPr="00DC69AF">
        <w:t>countries</w:t>
      </w:r>
      <w:proofErr w:type="gramEnd"/>
      <w:r w:rsidRPr="00DC69AF">
        <w:t xml:space="preserve"> trivia than a different kinds of animals quiz. As for a particular </w:t>
      </w:r>
      <w:proofErr w:type="gramStart"/>
      <w:r w:rsidRPr="00DC69AF">
        <w:t>subjects</w:t>
      </w:r>
      <w:proofErr w:type="gramEnd"/>
      <w:r w:rsidRPr="00DC69AF">
        <w:t xml:space="preserve">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w:t>
      </w:r>
      <w:proofErr w:type="gramStart"/>
      <w:r w:rsidR="008F3A66">
        <w:t>all of</w:t>
      </w:r>
      <w:proofErr w:type="gramEnd"/>
      <w:r w:rsidR="008F3A66">
        <w:t xml:space="preserve">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 xml:space="preserve">Text telling you to get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 xml:space="preserve">Gets </w:t>
            </w:r>
            <w:proofErr w:type="gramStart"/>
            <w:r>
              <w:rPr>
                <w:sz w:val="24"/>
                <w:szCs w:val="24"/>
              </w:rPr>
              <w:t>a</w:t>
            </w:r>
            <w:proofErr w:type="gramEnd"/>
            <w:r>
              <w:rPr>
                <w:sz w:val="24"/>
                <w:szCs w:val="24"/>
              </w:rPr>
              <w:t xml:space="preserve">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 xml:space="preserve">User </w:t>
            </w:r>
            <w:proofErr w:type="spellStart"/>
            <w:proofErr w:type="gramStart"/>
            <w:r>
              <w:rPr>
                <w:sz w:val="24"/>
                <w:szCs w:val="24"/>
              </w:rPr>
              <w:t>looses</w:t>
            </w:r>
            <w:proofErr w:type="spellEnd"/>
            <w:proofErr w:type="gramEnd"/>
            <w:r>
              <w:rPr>
                <w:sz w:val="24"/>
                <w:szCs w:val="24"/>
              </w:rPr>
              <w:t xml:space="preserve">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 xml:space="preserve">User gets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 xml:space="preserve">Answer is highlighted red, to show the user it is wrong, and a confirm button is created, then the user does not get </w:t>
            </w:r>
            <w:proofErr w:type="gramStart"/>
            <w:r>
              <w:rPr>
                <w:sz w:val="24"/>
                <w:szCs w:val="24"/>
              </w:rPr>
              <w:t>a</w:t>
            </w:r>
            <w:proofErr w:type="gramEnd"/>
            <w:r>
              <w:rPr>
                <w:sz w:val="24"/>
                <w:szCs w:val="24"/>
              </w:rPr>
              <w:t xml:space="preserve">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 xml:space="preserve">I am creating infinite </w:t>
            </w:r>
            <w:proofErr w:type="gramStart"/>
            <w:r>
              <w:rPr>
                <w:sz w:val="24"/>
                <w:szCs w:val="24"/>
              </w:rPr>
              <w:t>chests,</w:t>
            </w:r>
            <w:proofErr w:type="gramEnd"/>
            <w:r>
              <w:rPr>
                <w:sz w:val="24"/>
                <w:szCs w:val="24"/>
              </w:rPr>
              <w:t xml:space="preserve">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proofErr w:type="gramStart"/>
            <w:r>
              <w:rPr>
                <w:sz w:val="24"/>
                <w:szCs w:val="24"/>
              </w:rPr>
              <w:t>All of</w:t>
            </w:r>
            <w:proofErr w:type="gramEnd"/>
            <w:r>
              <w:rPr>
                <w:sz w:val="24"/>
                <w:szCs w:val="24"/>
              </w:rPr>
              <w:t xml:space="preserve">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w:t>
      </w:r>
      <w:proofErr w:type="gramStart"/>
      <w:r>
        <w:t>complete</w:t>
      </w:r>
      <w:proofErr w:type="gramEnd"/>
      <w:r>
        <w:t xml:space="preserv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 xml:space="preserve">The implementation of the victory condition, because making the functionality of </w:t>
      </w:r>
      <w:proofErr w:type="gramStart"/>
      <w:r>
        <w:t>all of</w:t>
      </w:r>
      <w:proofErr w:type="gramEnd"/>
      <w:r>
        <w:t xml:space="preserve">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 xml:space="preserve">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t>
      </w:r>
      <w:proofErr w:type="gramStart"/>
      <w:r w:rsidRPr="00060F5F">
        <w:t>with the possible exception of</w:t>
      </w:r>
      <w:proofErr w:type="gramEnd"/>
      <w:r w:rsidRPr="00060F5F">
        <w:t xml:space="preserve"> the swords. </w:t>
      </w:r>
      <w:proofErr w:type="gramStart"/>
      <w:r w:rsidRPr="00060F5F">
        <w:t>As a monster, the swords</w:t>
      </w:r>
      <w:proofErr w:type="gramEnd"/>
      <w:r w:rsidRPr="00060F5F">
        <w:t xml:space="preserve"> feel a little weird to me. I prefer the blue question mark to the red and rainbow one. I like the chests in option 2, and the trap in option 1, though the mousetrap in option 3 amused me. I liked the shop building in option 2 the most, though I can see the shop from </w:t>
      </w:r>
      <w:proofErr w:type="gramStart"/>
      <w:r w:rsidRPr="00060F5F">
        <w:t>all of</w:t>
      </w:r>
      <w:proofErr w:type="gramEnd"/>
      <w:r w:rsidRPr="00060F5F">
        <w:t xml:space="preserve">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 xml:space="preserve">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w:t>
      </w:r>
      <w:proofErr w:type="gramStart"/>
      <w:r w:rsidRPr="00060F5F">
        <w:t>game</w:t>
      </w:r>
      <w:proofErr w:type="gramEnd"/>
      <w:r w:rsidRPr="00060F5F">
        <w:t xml:space="preserv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 xml:space="preserve">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w:t>
      </w:r>
      <w:proofErr w:type="gramStart"/>
      <w:r w:rsidRPr="00060F5F">
        <w:t>similar to</w:t>
      </w:r>
      <w:proofErr w:type="gramEnd"/>
      <w:r w:rsidRPr="00060F5F">
        <w:t xml:space="preserve">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 xml:space="preserve">I think I prefer option 3 the most as it has the most cohesive art style, the colours and pixel art theme fit better than the other two in my eyes. </w:t>
      </w:r>
      <w:proofErr w:type="gramStart"/>
      <w:r w:rsidRPr="00060F5F">
        <w:t>However</w:t>
      </w:r>
      <w:proofErr w:type="gramEnd"/>
      <w:r w:rsidRPr="00060F5F">
        <w:t xml:space="preserve"> I'm not too sure how any of the first component sprite sets would work with the backgrounds in the second component. I feel like you need a theme for your whole thing, having bits of pixel art mixed in with vector graphics isn't normally a great look. </w:t>
      </w:r>
      <w:proofErr w:type="gramStart"/>
      <w:r w:rsidRPr="00060F5F">
        <w:t>That being said I'm</w:t>
      </w:r>
      <w:proofErr w:type="gramEnd"/>
      <w:r w:rsidRPr="00060F5F">
        <w:t xml:space="preserve">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 xml:space="preserve">Because Ryan has said that I should use all 6 monsters, and no one else has commented on it, I will use the duck as the player from option one, and the rest shall be the monsters (except for the swords, as they were disliked), as I am </w:t>
      </w:r>
      <w:proofErr w:type="spellStart"/>
      <w:r>
        <w:t>enferring</w:t>
      </w:r>
      <w:proofErr w:type="spellEnd"/>
      <w:r>
        <w:t xml:space="preserve"> from his comment that they are too </w:t>
      </w:r>
      <w:proofErr w:type="gramStart"/>
      <w:r>
        <w:t>similar to</w:t>
      </w:r>
      <w:proofErr w:type="gramEnd"/>
      <w:r>
        <w:t xml:space="preserve"> </w:t>
      </w:r>
      <w:proofErr w:type="spellStart"/>
      <w:r>
        <w:t>dipict</w:t>
      </w:r>
      <w:proofErr w:type="spellEnd"/>
      <w:r>
        <w:t xml:space="preserve"> different things, and the duck is the most different. I will not have the background from the first option, as JJ has said I should have a theme, and not to mix pixel art with vector graphics, and </w:t>
      </w:r>
      <w:proofErr w:type="spellStart"/>
      <w:r>
        <w:t>ryan</w:t>
      </w:r>
      <w:proofErr w:type="spellEnd"/>
      <w:r>
        <w:t xml:space="preserve">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w:t>
      </w:r>
      <w:proofErr w:type="gramStart"/>
      <w:r>
        <w:t>choose</w:t>
      </w:r>
      <w:proofErr w:type="gramEnd"/>
      <w:r>
        <w:t xml:space="preserve"> and it won't make a difference. So, I will use the trap from option one, the wall from option 3, and the shop from option 2.</w:t>
      </w:r>
    </w:p>
    <w:p w14:paraId="6E4B13AB" w14:textId="77777777" w:rsidR="00946DF7" w:rsidRDefault="00946DF7" w:rsidP="00946DF7">
      <w:r>
        <w:t xml:space="preserve">From JJ's feedback, I will choose backgrounds now, and get feedback later as to whether they fit or not. I will choose the shop from option 1, and I agree with Ryan and will try and make it in the style of option 3. I will </w:t>
      </w:r>
      <w:r w:rsidR="00E576C3">
        <w:t>choose</w:t>
      </w:r>
      <w:r>
        <w:t xml:space="preserve"> the chest of option 3. I will discard the question background from option 2 and trial in context later the other two question backgrounds. For the monsters, I will discard the rainbow ones as they are probably too </w:t>
      </w:r>
      <w:proofErr w:type="gramStart"/>
      <w:r>
        <w:t>busy, and</w:t>
      </w:r>
      <w:proofErr w:type="gramEnd"/>
      <w:r>
        <w:t xml:space="preserve"> will trial the rest later on. for all of them I will need to make sure the backgrounds don't feel too busy with the foreground.</w:t>
      </w:r>
    </w:p>
    <w:p w14:paraId="6795246A" w14:textId="77777777" w:rsidR="0048007C" w:rsidRDefault="0048007C" w:rsidP="00946DF7"/>
    <w:p w14:paraId="09E81568" w14:textId="77777777" w:rsidR="0048007C" w:rsidRDefault="0048007C" w:rsidP="00946DF7"/>
    <w:p w14:paraId="18C34D25" w14:textId="77777777" w:rsidR="0048007C" w:rsidRDefault="0048007C" w:rsidP="00946DF7">
      <w:r>
        <w:t xml:space="preserve">I am now trialling the backgrounds in context </w:t>
      </w:r>
      <w:proofErr w:type="gramStart"/>
      <w:r>
        <w:t>to  get</w:t>
      </w:r>
      <w:proofErr w:type="gramEnd"/>
      <w:r>
        <w:t xml:space="preserve"> some feedback</w:t>
      </w:r>
    </w:p>
    <w:p w14:paraId="3D7C5E48" w14:textId="77777777" w:rsidR="0048007C" w:rsidRDefault="0048007C" w:rsidP="00946DF7"/>
    <w:p w14:paraId="5E231E81" w14:textId="3D2A2B93" w:rsidR="003E53A7" w:rsidRDefault="003E53A7" w:rsidP="00946DF7">
      <w:r>
        <w:t>Option 1:</w:t>
      </w:r>
    </w:p>
    <w:p w14:paraId="2E13967E" w14:textId="568A4510" w:rsidR="003E53A7" w:rsidRDefault="003E53A7" w:rsidP="00946DF7">
      <w:r w:rsidRPr="003E53A7">
        <w:drawing>
          <wp:inline distT="0" distB="0" distL="0" distR="0" wp14:anchorId="015FF8A9" wp14:editId="304E0BDF">
            <wp:extent cx="3051382"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59814" cy="2865396"/>
                    </a:xfrm>
                    <a:prstGeom prst="rect">
                      <a:avLst/>
                    </a:prstGeom>
                  </pic:spPr>
                </pic:pic>
              </a:graphicData>
            </a:graphic>
          </wp:inline>
        </w:drawing>
      </w:r>
    </w:p>
    <w:p w14:paraId="2D3B79F5" w14:textId="77777777" w:rsidR="003E53A7" w:rsidRDefault="003E53A7" w:rsidP="00946DF7">
      <w:r>
        <w:t>Option 2:</w:t>
      </w:r>
    </w:p>
    <w:p w14:paraId="39153227" w14:textId="77777777" w:rsidR="003E53A7" w:rsidRDefault="003E53A7" w:rsidP="00946DF7">
      <w:r w:rsidRPr="003E53A7">
        <w:lastRenderedPageBreak/>
        <w:drawing>
          <wp:inline distT="0" distB="0" distL="0" distR="0" wp14:anchorId="4166B8D9" wp14:editId="2F3D2345">
            <wp:extent cx="3183268" cy="3009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90075" cy="3016336"/>
                    </a:xfrm>
                    <a:prstGeom prst="rect">
                      <a:avLst/>
                    </a:prstGeom>
                  </pic:spPr>
                </pic:pic>
              </a:graphicData>
            </a:graphic>
          </wp:inline>
        </w:drawing>
      </w:r>
    </w:p>
    <w:p w14:paraId="5B0587CC" w14:textId="73DFF69D" w:rsidR="003E53A7" w:rsidRPr="00972FC7" w:rsidRDefault="003E53A7" w:rsidP="00946DF7">
      <w:pPr>
        <w:sectPr w:rsidR="003E53A7" w:rsidRPr="00972FC7" w:rsidSect="0041330B">
          <w:headerReference w:type="default" r:id="rId140"/>
          <w:footerReference w:type="default" r:id="rId141"/>
          <w:type w:val="continuous"/>
          <w:pgSz w:w="11906" w:h="16838"/>
          <w:pgMar w:top="720" w:right="720" w:bottom="720" w:left="720" w:header="708" w:footer="708" w:gutter="0"/>
          <w:cols w:space="708"/>
          <w:docGrid w:linePitch="360"/>
        </w:sectPr>
      </w:pP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863"/>
        <w:gridCol w:w="1334"/>
        <w:gridCol w:w="1494"/>
        <w:gridCol w:w="2117"/>
        <w:gridCol w:w="6924"/>
        <w:gridCol w:w="2656"/>
      </w:tblGrid>
      <w:tr w:rsidR="00A57AD4"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A57AD4"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2BB43306" w:rsidR="007F2CBD" w:rsidRDefault="00387EF1" w:rsidP="00FD38AD">
            <w:pPr>
              <w:rPr>
                <w:sz w:val="24"/>
                <w:szCs w:val="24"/>
              </w:rPr>
            </w:pPr>
            <w:r w:rsidRPr="00387EF1">
              <w:rPr>
                <w:noProof/>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9448" cy="2215599"/>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786652EF" w14:textId="78421291" w:rsidR="007F2CBD" w:rsidRDefault="00387EF1" w:rsidP="00FD38AD">
            <w:pPr>
              <w:rPr>
                <w:sz w:val="24"/>
                <w:szCs w:val="24"/>
              </w:rPr>
            </w:pPr>
            <w:r>
              <w:rPr>
                <w:sz w:val="24"/>
                <w:szCs w:val="24"/>
              </w:rPr>
              <w:t>Well, it took about 20 seconds to load, and I think the images are a bit broken, or a bit big.</w:t>
            </w:r>
          </w:p>
        </w:tc>
      </w:tr>
      <w:tr w:rsidR="00A57AD4"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5610010C" w:rsidR="007F2CBD" w:rsidRDefault="00503C97" w:rsidP="00FD38AD">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58389FBB" w14:textId="2E27138D" w:rsidR="00503C97" w:rsidRDefault="00503C97" w:rsidP="00FD38AD">
            <w:pPr>
              <w:rPr>
                <w:sz w:val="24"/>
                <w:szCs w:val="24"/>
              </w:rPr>
            </w:pPr>
            <w:r>
              <w:rPr>
                <w:sz w:val="24"/>
                <w:szCs w:val="24"/>
              </w:rPr>
              <w:t xml:space="preserve">Well, I made them smaller, and now I think I </w:t>
            </w:r>
            <w:proofErr w:type="gramStart"/>
            <w:r>
              <w:rPr>
                <w:sz w:val="24"/>
                <w:szCs w:val="24"/>
              </w:rPr>
              <w:t>have to</w:t>
            </w:r>
            <w:proofErr w:type="gramEnd"/>
            <w:r>
              <w:rPr>
                <w:sz w:val="24"/>
                <w:szCs w:val="24"/>
              </w:rPr>
              <w:t xml:space="preserve"> make them much smaller</w:t>
            </w:r>
          </w:p>
        </w:tc>
      </w:tr>
      <w:tr w:rsidR="00A57AD4"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2234B75D" w:rsidR="007F2CBD" w:rsidRDefault="002A39F1" w:rsidP="00FD38AD">
            <w:pPr>
              <w:rPr>
                <w:sz w:val="24"/>
                <w:szCs w:val="24"/>
              </w:rPr>
            </w:pPr>
            <w:r w:rsidRPr="002A39F1">
              <w:rPr>
                <w:noProof/>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8079" cy="2122550"/>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3F1FEA01" w14:textId="28A605EA" w:rsidR="007F2CBD" w:rsidRDefault="002A39F1" w:rsidP="00FD38AD">
            <w:pPr>
              <w:rPr>
                <w:sz w:val="24"/>
                <w:szCs w:val="24"/>
              </w:rPr>
            </w:pPr>
            <w:r>
              <w:rPr>
                <w:sz w:val="24"/>
                <w:szCs w:val="24"/>
              </w:rPr>
              <w:t xml:space="preserve">Now I have images again, but they don’t look like the images I want. </w:t>
            </w:r>
          </w:p>
        </w:tc>
      </w:tr>
      <w:tr w:rsidR="00A57AD4"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16390117" w14:textId="77777777" w:rsidR="007F2CBD" w:rsidRDefault="009D6C89" w:rsidP="00FD38AD">
            <w:pPr>
              <w:rPr>
                <w:sz w:val="24"/>
                <w:szCs w:val="24"/>
              </w:rPr>
            </w:pPr>
            <w:r w:rsidRPr="009D6C89">
              <w:rPr>
                <w:noProof/>
                <w:sz w:val="24"/>
                <w:szCs w:val="24"/>
              </w:rPr>
              <w:drawing>
                <wp:inline distT="0" distB="0" distL="0" distR="0" wp14:anchorId="0D086964" wp14:editId="3F61C51A">
                  <wp:extent cx="4325391" cy="4077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31257" cy="4083500"/>
                          </a:xfrm>
                          <a:prstGeom prst="rect">
                            <a:avLst/>
                          </a:prstGeom>
                        </pic:spPr>
                      </pic:pic>
                    </a:graphicData>
                  </a:graphic>
                </wp:inline>
              </w:drawing>
            </w:r>
          </w:p>
          <w:p w14:paraId="4517FE7E" w14:textId="1284E2A7" w:rsidR="00A57AD4" w:rsidRDefault="00A57AD4" w:rsidP="00FD38AD">
            <w:pPr>
              <w:rPr>
                <w:sz w:val="24"/>
                <w:szCs w:val="24"/>
              </w:rPr>
            </w:pPr>
            <w:r w:rsidRPr="00A57AD4">
              <w:rPr>
                <w:noProof/>
                <w:sz w:val="24"/>
                <w:szCs w:val="24"/>
              </w:rPr>
              <w:drawing>
                <wp:inline distT="0" distB="0" distL="0" distR="0" wp14:anchorId="0EF7CA8E" wp14:editId="067BEAC2">
                  <wp:extent cx="4099560" cy="104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14804" cy="1052017"/>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448B1086" w14:textId="7596012C" w:rsidR="007F2CBD" w:rsidRDefault="009D6C89" w:rsidP="00FD38AD">
            <w:pPr>
              <w:rPr>
                <w:sz w:val="24"/>
                <w:szCs w:val="24"/>
              </w:rPr>
            </w:pPr>
            <w:r>
              <w:rPr>
                <w:sz w:val="24"/>
                <w:szCs w:val="24"/>
              </w:rPr>
              <w:t>Well, the images work now, but when I move the player, it disappears, and I get a nice error</w:t>
            </w:r>
          </w:p>
        </w:tc>
      </w:tr>
      <w:tr w:rsidR="00A57AD4"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6B9DF41E" w:rsidR="007F2CBD" w:rsidRDefault="00A57AD4" w:rsidP="00FD38AD">
            <w:pPr>
              <w:rPr>
                <w:sz w:val="24"/>
                <w:szCs w:val="24"/>
              </w:rPr>
            </w:pPr>
            <w:r w:rsidRPr="00A57AD4">
              <w:rPr>
                <w:noProof/>
                <w:sz w:val="24"/>
                <w:szCs w:val="24"/>
              </w:rPr>
              <w:drawing>
                <wp:inline distT="0" distB="0" distL="0" distR="0" wp14:anchorId="25AB0488" wp14:editId="0AD64D48">
                  <wp:extent cx="4091940" cy="3507969"/>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5345" cy="3510888"/>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2B862DFC" w14:textId="3D4E194C" w:rsidR="007F2CBD" w:rsidRDefault="00A57AD4" w:rsidP="00FD38AD">
            <w:pPr>
              <w:rPr>
                <w:sz w:val="24"/>
                <w:szCs w:val="24"/>
              </w:rPr>
            </w:pPr>
            <w:r>
              <w:rPr>
                <w:sz w:val="24"/>
                <w:szCs w:val="24"/>
              </w:rPr>
              <w:t>Just needed to change one line, the player moves now</w:t>
            </w:r>
          </w:p>
        </w:tc>
      </w:tr>
      <w:tr w:rsidR="00A57AD4"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A57AD4"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A57AD4"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r w:rsidR="0048007C" w14:paraId="175B2EFA" w14:textId="77777777" w:rsidTr="00FD38AD">
        <w:tc>
          <w:tcPr>
            <w:tcW w:w="507" w:type="pct"/>
            <w:tcBorders>
              <w:top w:val="single" w:sz="4" w:space="0" w:color="auto"/>
              <w:left w:val="single" w:sz="4" w:space="0" w:color="auto"/>
              <w:bottom w:val="single" w:sz="4" w:space="0" w:color="auto"/>
              <w:right w:val="single" w:sz="4" w:space="0" w:color="auto"/>
            </w:tcBorders>
          </w:tcPr>
          <w:p w14:paraId="4869F554" w14:textId="77777777" w:rsidR="0048007C" w:rsidRDefault="0048007C"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F5672B" w14:textId="77777777" w:rsidR="0048007C" w:rsidRDefault="0048007C"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8839352" w14:textId="77777777" w:rsidR="0048007C" w:rsidRDefault="0048007C"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AB77B32" w14:textId="77777777" w:rsidR="0048007C" w:rsidRDefault="0048007C"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BFDEECD" w14:textId="77777777" w:rsidR="0048007C" w:rsidRDefault="0048007C"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7BF0CCF" w14:textId="77777777" w:rsidR="0048007C" w:rsidRDefault="0048007C" w:rsidP="00FD38AD">
            <w:pPr>
              <w:rPr>
                <w:sz w:val="24"/>
                <w:szCs w:val="24"/>
              </w:rPr>
            </w:pPr>
          </w:p>
        </w:tc>
      </w:tr>
    </w:tbl>
    <w:p w14:paraId="3F353583" w14:textId="23D9FB30" w:rsidR="0048007C" w:rsidRDefault="0048007C" w:rsidP="007F2CBD">
      <w:pPr>
        <w:rPr>
          <w:i/>
          <w:iCs/>
        </w:rPr>
        <w:sectPr w:rsidR="0048007C" w:rsidSect="0041330B">
          <w:type w:val="continuous"/>
          <w:pgSz w:w="16838" w:h="11906" w:orient="landscape"/>
          <w:pgMar w:top="720" w:right="720" w:bottom="720" w:left="720" w:header="709" w:footer="709" w:gutter="0"/>
          <w:cols w:space="708"/>
          <w:docGrid w:linePitch="360"/>
        </w:sectPr>
      </w:pPr>
    </w:p>
    <w:p w14:paraId="7752AB58" w14:textId="06D0C2EE"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8"/>
          <w:footerReference w:type="default" r:id="rId149"/>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50"/>
      <w:footerReference w:type="default" r:id="rId151"/>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3D894" w14:textId="77777777" w:rsidR="0090737B" w:rsidRDefault="0090737B" w:rsidP="00196735">
      <w:pPr>
        <w:spacing w:after="0" w:line="240" w:lineRule="auto"/>
      </w:pPr>
      <w:r>
        <w:separator/>
      </w:r>
    </w:p>
  </w:endnote>
  <w:endnote w:type="continuationSeparator" w:id="0">
    <w:p w14:paraId="56750CC8" w14:textId="77777777" w:rsidR="0090737B" w:rsidRDefault="0090737B" w:rsidP="00196735">
      <w:pPr>
        <w:spacing w:after="0" w:line="240" w:lineRule="auto"/>
      </w:pPr>
      <w:r>
        <w:continuationSeparator/>
      </w:r>
    </w:p>
  </w:endnote>
  <w:endnote w:type="continuationNotice" w:id="1">
    <w:p w14:paraId="158B2514" w14:textId="77777777" w:rsidR="0090737B" w:rsidRDefault="009073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EF734" w14:textId="77777777" w:rsidR="0090737B" w:rsidRDefault="0090737B" w:rsidP="00196735">
      <w:pPr>
        <w:spacing w:after="0" w:line="240" w:lineRule="auto"/>
      </w:pPr>
      <w:r>
        <w:separator/>
      </w:r>
    </w:p>
  </w:footnote>
  <w:footnote w:type="continuationSeparator" w:id="0">
    <w:p w14:paraId="5734C336" w14:textId="77777777" w:rsidR="0090737B" w:rsidRDefault="0090737B" w:rsidP="00196735">
      <w:pPr>
        <w:spacing w:after="0" w:line="240" w:lineRule="auto"/>
      </w:pPr>
      <w:r>
        <w:continuationSeparator/>
      </w:r>
    </w:p>
  </w:footnote>
  <w:footnote w:type="continuationNotice" w:id="1">
    <w:p w14:paraId="7B05D295" w14:textId="77777777" w:rsidR="0090737B" w:rsidRDefault="009073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53A7"/>
    <w:rsid w:val="003E7AF6"/>
    <w:rsid w:val="003F03D8"/>
    <w:rsid w:val="003F0479"/>
    <w:rsid w:val="003F20BD"/>
    <w:rsid w:val="003F3205"/>
    <w:rsid w:val="0041330B"/>
    <w:rsid w:val="00447A1B"/>
    <w:rsid w:val="0045186D"/>
    <w:rsid w:val="00452391"/>
    <w:rsid w:val="004611B1"/>
    <w:rsid w:val="004747AC"/>
    <w:rsid w:val="0048007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0737B"/>
    <w:rsid w:val="0091644D"/>
    <w:rsid w:val="0092092F"/>
    <w:rsid w:val="00935295"/>
    <w:rsid w:val="00946DF7"/>
    <w:rsid w:val="00953808"/>
    <w:rsid w:val="00972FC7"/>
    <w:rsid w:val="009803CB"/>
    <w:rsid w:val="00980AF3"/>
    <w:rsid w:val="00991550"/>
    <w:rsid w:val="00994A9E"/>
    <w:rsid w:val="009D579F"/>
    <w:rsid w:val="009D6C89"/>
    <w:rsid w:val="009F5174"/>
    <w:rsid w:val="009F5818"/>
    <w:rsid w:val="009F7421"/>
    <w:rsid w:val="00A11347"/>
    <w:rsid w:val="00A33D36"/>
    <w:rsid w:val="00A3513D"/>
    <w:rsid w:val="00A4007F"/>
    <w:rsid w:val="00A404B9"/>
    <w:rsid w:val="00A57AD4"/>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576C3"/>
    <w:rsid w:val="00E8276C"/>
    <w:rsid w:val="00E90648"/>
    <w:rsid w:val="00E90CE9"/>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footer" Target="footer4.xml"/><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eader" Target="header5.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3.xml"/><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footer" Target="footer5.xml"/><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footer" Target="footer3.xml"/><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theme" Target="theme/theme1.xml"/><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9179</TotalTime>
  <Pages>68</Pages>
  <Words>5467</Words>
  <Characters>31163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148</cp:revision>
  <dcterms:created xsi:type="dcterms:W3CDTF">2022-07-23T13:54:00Z</dcterms:created>
  <dcterms:modified xsi:type="dcterms:W3CDTF">2022-10-05T22:59:00Z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